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C" w:rsidRPr="00032F9C" w:rsidRDefault="00032F9C" w:rsidP="00032F9C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032F9C">
        <w:rPr>
          <w:rFonts w:ascii="Times New Roman" w:hAnsi="Times New Roman" w:cs="Times New Roman"/>
          <w:b/>
          <w:color w:val="70AD47" w:themeColor="accent6"/>
          <w:sz w:val="36"/>
          <w:szCs w:val="36"/>
          <w:shd w:val="clear" w:color="auto" w:fill="FFFFFF"/>
        </w:rPr>
        <w:t>Правила поведения на природе</w:t>
      </w:r>
    </w:p>
    <w:p w:rsidR="00F64986" w:rsidRPr="00032F9C" w:rsidRDefault="00900A9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32F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Выбраться на природу в любое время года мечтает каждый городской житель. Для детей это особенно важно. Родители устраивают пикник, дают возможность малышам побегать, поиграть, искупаться в речке. Но </w:t>
      </w:r>
      <w:r w:rsidRPr="00032F9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безопасное поведение на природе для детей </w:t>
      </w:r>
      <w:r w:rsidRPr="00032F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должно стать нормой. И взрослые обязаны позаботиться об этом заблаговременно, пояснить ребятишкам, что можно делать, а чего категорически нельзя допускать, чтобы не оказаться в опасной ситуации.</w:t>
      </w:r>
    </w:p>
    <w:p w:rsidR="00900A96" w:rsidRPr="00032F9C" w:rsidRDefault="00F63DFA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32F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Оказавшись на природе, дошкольники пытаются рассмотреть все, что попадается им на пути. Родители, обрадовавшись, что малыши нашли себе занятие и притихли, получают временное расслабление и ослабляют контроль. Вот здесь и может таиться опасность.</w:t>
      </w:r>
    </w:p>
    <w:p w:rsidR="00032F9C" w:rsidRPr="00032F9C" w:rsidRDefault="00032F9C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32F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Дети настолько любознательны, что все, что попадается им на пути, стараются взять себе в рот, попробовать, раскусить. Так можно столкнуться с опасностью отравления ядовитыми ягодами и грибами, подвергнуться аллергии со стороны диких растений.</w:t>
      </w:r>
    </w:p>
    <w:p w:rsidR="00032F9C" w:rsidRDefault="00032F9C" w:rsidP="00032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Отправляясь в лес, в гости, </w:t>
      </w:r>
      <w:r w:rsidRPr="00032F9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вести себя надо уважительно</w:t>
      </w: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Следует неукоснительно </w:t>
      </w:r>
      <w:r w:rsidRPr="00032F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соблюдать правила</w:t>
      </w: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032F9C" w:rsidRPr="00032F9C" w:rsidRDefault="00032F9C" w:rsidP="00032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Нельзя громко кричать в лесу.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Запрещается дотрагиваться до птичьих гнезд.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Нельзя ломать деревья.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бегать слишком быстро по незнакомой местности – под травой может быть корень дерева или камень, можно споткнуться и пораниться.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Нельзя подходить слишком близко к обрывистым берегам реки – ко</w:t>
      </w:r>
      <w:r w:rsidR="00553ED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 земли может обрушиться, и ребенок</w:t>
      </w: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упадет в воду.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Нельзя разорять муравейники – это навредит насекомым и может стать причиной возникновения аллергической реакции.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Нельзя допускать истребления насекомых: бабочек, жуков, пауков – возможно, это редкие виды.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Небезопасно срывать некоторые растения и цветы, так как они могут быть ядовитыми или занесенными в Красную книгу природы.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 незнакомым животным подходить близко не рекомендуется.</w:t>
      </w:r>
    </w:p>
    <w:p w:rsidR="00032F9C" w:rsidRPr="00032F9C" w:rsidRDefault="00032F9C" w:rsidP="00032F9C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032F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лесу нельзя убегать от взрослых, так как можно заблудиться.</w:t>
      </w:r>
    </w:p>
    <w:p w:rsidR="00032F9C" w:rsidRPr="00553ED5" w:rsidRDefault="00553ED5" w:rsidP="00553ED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3ED5">
        <w:rPr>
          <w:rFonts w:ascii="Times New Roman" w:hAnsi="Times New Roman" w:cs="Times New Roman"/>
          <w:color w:val="FF0000"/>
          <w:sz w:val="28"/>
          <w:szCs w:val="28"/>
        </w:rPr>
        <w:t>ЛЮБИТЕ И БЕРЕГИТЕ ПРИРОДУ!</w:t>
      </w:r>
      <w:bookmarkStart w:id="0" w:name="_GoBack"/>
      <w:bookmarkEnd w:id="0"/>
    </w:p>
    <w:p w:rsidR="00250DDB" w:rsidRPr="00032F9C" w:rsidRDefault="00F64986">
      <w:pPr>
        <w:rPr>
          <w:rFonts w:ascii="Times New Roman" w:hAnsi="Times New Roman" w:cs="Times New Roman"/>
          <w:sz w:val="28"/>
          <w:szCs w:val="28"/>
        </w:rPr>
      </w:pPr>
      <w:r w:rsidRPr="00032F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0</wp:posOffset>
            </wp:positionV>
            <wp:extent cx="6646545" cy="9257191"/>
            <wp:effectExtent l="0" t="0" r="1905" b="1270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1" name="Рисунок 1" descr="http://vdmsh.ekb.muzkult.ru/media/2019/09/27/1262512156/Pravila_povedeniya_na_prirode_4_2016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msh.ekb.muzkult.ru/media/2019/09/27/1262512156/Pravila_povedeniya_na_prirode_4_201614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85" cy="92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DDB" w:rsidRPr="0003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467BB"/>
    <w:multiLevelType w:val="multilevel"/>
    <w:tmpl w:val="7AC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86"/>
    <w:rsid w:val="00032F9C"/>
    <w:rsid w:val="00250DDB"/>
    <w:rsid w:val="00553ED5"/>
    <w:rsid w:val="00900A96"/>
    <w:rsid w:val="00F63DFA"/>
    <w:rsid w:val="00F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BE07-C73B-4738-9155-5881D94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Бутяева</dc:creator>
  <cp:keywords/>
  <dc:description/>
  <cp:lastModifiedBy>Ольга Бутяева</cp:lastModifiedBy>
  <cp:revision>5</cp:revision>
  <dcterms:created xsi:type="dcterms:W3CDTF">2020-05-09T08:40:00Z</dcterms:created>
  <dcterms:modified xsi:type="dcterms:W3CDTF">2020-05-09T08:59:00Z</dcterms:modified>
</cp:coreProperties>
</file>